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</w:t>
      </w:r>
      <w:r w:rsidR="0039533B">
        <w:rPr>
          <w:b/>
          <w:lang w:val="ru-RU"/>
        </w:rPr>
        <w:t xml:space="preserve"> закупа лекарственных сре</w:t>
      </w:r>
      <w:proofErr w:type="gramStart"/>
      <w:r w:rsidR="0039533B">
        <w:rPr>
          <w:b/>
          <w:lang w:val="ru-RU"/>
        </w:rPr>
        <w:t>дств</w:t>
      </w:r>
      <w:r w:rsidR="00847DEA" w:rsidRPr="00847DEA">
        <w:rPr>
          <w:b/>
          <w:lang w:val="ru-RU"/>
        </w:rPr>
        <w:t xml:space="preserve"> дл</w:t>
      </w:r>
      <w:proofErr w:type="gramEnd"/>
      <w:r w:rsidR="00847DEA" w:rsidRPr="00847DEA">
        <w:rPr>
          <w:b/>
          <w:lang w:val="ru-RU"/>
        </w:rPr>
        <w:t>я</w:t>
      </w:r>
      <w:r w:rsidR="00847DEA" w:rsidRPr="00847DEA">
        <w:rPr>
          <w:b/>
        </w:rPr>
        <w:t xml:space="preserve"> оказани</w:t>
      </w:r>
      <w:r w:rsidR="0039533B">
        <w:rPr>
          <w:b/>
          <w:lang w:val="ru-RU"/>
        </w:rPr>
        <w:t>я</w:t>
      </w:r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10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4820"/>
        <w:gridCol w:w="808"/>
        <w:gridCol w:w="1033"/>
        <w:gridCol w:w="1420"/>
        <w:gridCol w:w="1559"/>
      </w:tblGrid>
      <w:tr w:rsidR="001A1AA4" w:rsidRPr="00C07148" w:rsidTr="00FA1179">
        <w:tc>
          <w:tcPr>
            <w:tcW w:w="675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808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CB7B2E" w:rsidRDefault="00CB7B2E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Термоиндикатор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132 градуса № 500</w:t>
            </w:r>
          </w:p>
        </w:tc>
        <w:tc>
          <w:tcPr>
            <w:tcW w:w="808" w:type="dxa"/>
          </w:tcPr>
          <w:p w:rsidR="00607A1D" w:rsidRPr="00AE63B0" w:rsidRDefault="0039533B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607A1D" w:rsidRPr="00AE63B0" w:rsidRDefault="00CB7B2E" w:rsidP="0059053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1400</w:t>
            </w:r>
          </w:p>
        </w:tc>
        <w:tc>
          <w:tcPr>
            <w:tcW w:w="1559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7 000</w:t>
            </w:r>
          </w:p>
        </w:tc>
      </w:tr>
      <w:tr w:rsidR="00850F8E" w:rsidRPr="00C07148" w:rsidTr="00FA1179">
        <w:tc>
          <w:tcPr>
            <w:tcW w:w="675" w:type="dxa"/>
          </w:tcPr>
          <w:p w:rsidR="00850F8E" w:rsidRPr="009626B2" w:rsidRDefault="00850F8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50F8E" w:rsidRPr="009626B2" w:rsidRDefault="00CB7B2E" w:rsidP="00CB7B2E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Термоиндикатор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180 градусов № 500</w:t>
            </w:r>
          </w:p>
        </w:tc>
        <w:tc>
          <w:tcPr>
            <w:tcW w:w="808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850F8E" w:rsidRPr="00AE63B0" w:rsidRDefault="00CB7B2E" w:rsidP="0059053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1400</w:t>
            </w:r>
          </w:p>
        </w:tc>
        <w:tc>
          <w:tcPr>
            <w:tcW w:w="1559" w:type="dxa"/>
          </w:tcPr>
          <w:p w:rsidR="00850F8E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7 000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07A1D" w:rsidRPr="00AE63B0" w:rsidRDefault="00CB7B2E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CB7B2E">
              <w:rPr>
                <w:rFonts w:cs="Times New Roman"/>
                <w:sz w:val="20"/>
                <w:szCs w:val="20"/>
                <w:lang w:val="ru-RU"/>
              </w:rPr>
              <w:t>оздуховод одноразовый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B7B2E">
              <w:rPr>
                <w:rFonts w:cs="Times New Roman"/>
                <w:sz w:val="20"/>
                <w:szCs w:val="20"/>
                <w:lang w:val="ru-RU"/>
              </w:rPr>
              <w:t>размер 1-длина 70мм</w:t>
            </w:r>
            <w:proofErr w:type="gramStart"/>
            <w:r w:rsidRPr="00CB7B2E">
              <w:rPr>
                <w:rFonts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B7B2E">
              <w:rPr>
                <w:rFonts w:cs="Times New Roman"/>
                <w:sz w:val="20"/>
                <w:szCs w:val="20"/>
                <w:lang w:val="ru-RU"/>
              </w:rPr>
              <w:t>азмер 2-длина 80мм,размер 2-длина 90мм</w:t>
            </w:r>
          </w:p>
        </w:tc>
        <w:tc>
          <w:tcPr>
            <w:tcW w:w="808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0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  <w:r w:rsidR="009A56E3">
              <w:rPr>
                <w:rFonts w:cs="Times New Roman"/>
                <w:sz w:val="20"/>
                <w:szCs w:val="20"/>
                <w:lang w:val="ru-RU"/>
              </w:rPr>
              <w:t>/400</w:t>
            </w:r>
          </w:p>
        </w:tc>
        <w:tc>
          <w:tcPr>
            <w:tcW w:w="1559" w:type="dxa"/>
          </w:tcPr>
          <w:p w:rsidR="00607A1D" w:rsidRPr="00AE63B0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1 800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CB7B2E" w:rsidRDefault="00CB7B2E" w:rsidP="009626B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B7B2E">
              <w:rPr>
                <w:rFonts w:cs="Times New Roman"/>
                <w:sz w:val="20"/>
                <w:szCs w:val="20"/>
              </w:rPr>
              <w:t>Иглы хирургические колющие 1 Pencan</w:t>
            </w:r>
            <w:r>
              <w:t xml:space="preserve"> </w:t>
            </w:r>
            <w:r w:rsidRPr="00CB7B2E">
              <w:rPr>
                <w:rFonts w:cs="Times New Roman"/>
                <w:sz w:val="20"/>
                <w:szCs w:val="20"/>
              </w:rPr>
              <w:t>Size:0,53* 88mm/ 25G*3(1/2)mit/with</w:t>
            </w:r>
            <w:r w:rsidRPr="00CB7B2E">
              <w:rPr>
                <w:rFonts w:cs="Times New Roman"/>
                <w:sz w:val="20"/>
                <w:szCs w:val="20"/>
                <w:lang w:val="en-US"/>
              </w:rPr>
              <w:t xml:space="preserve"> Introducer: 0,9*35mm/ 20G* 1(3/8)</w:t>
            </w:r>
          </w:p>
        </w:tc>
        <w:tc>
          <w:tcPr>
            <w:tcW w:w="808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  <w:r w:rsidR="009A56E3">
              <w:rPr>
                <w:rFonts w:cs="Times New Roman"/>
                <w:sz w:val="20"/>
                <w:szCs w:val="20"/>
                <w:lang w:val="ru-RU"/>
              </w:rPr>
              <w:t>/30</w:t>
            </w:r>
          </w:p>
        </w:tc>
        <w:tc>
          <w:tcPr>
            <w:tcW w:w="1420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559" w:type="dxa"/>
          </w:tcPr>
          <w:p w:rsidR="00FA1179" w:rsidRPr="00CB7B2E" w:rsidRDefault="00CB7B2E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100 000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03464" w:rsidRPr="00CB7B2E" w:rsidRDefault="00F12F74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Катетеры для центральных вен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с диаметрами 16-18G</w:t>
            </w:r>
          </w:p>
        </w:tc>
        <w:tc>
          <w:tcPr>
            <w:tcW w:w="808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9000</w:t>
            </w:r>
          </w:p>
        </w:tc>
        <w:tc>
          <w:tcPr>
            <w:tcW w:w="1559" w:type="dxa"/>
          </w:tcPr>
          <w:p w:rsidR="00FA1179" w:rsidRPr="00F12F74" w:rsidRDefault="00F12F74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90 000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F12F74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Электроды для ЭКГ</w:t>
            </w:r>
            <w:r>
              <w:t xml:space="preserve"> </w:t>
            </w:r>
            <w:r w:rsidRPr="00F12F74">
              <w:rPr>
                <w:rFonts w:ascii="Times New Roman" w:hAnsi="Times New Roman"/>
                <w:sz w:val="20"/>
                <w:szCs w:val="20"/>
                <w:lang w:val="kk-KZ"/>
              </w:rPr>
              <w:t>липучки для ЭКГ отведений на аппаратах</w:t>
            </w:r>
          </w:p>
        </w:tc>
        <w:tc>
          <w:tcPr>
            <w:tcW w:w="808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59" w:type="dxa"/>
          </w:tcPr>
          <w:p w:rsidR="009626B2" w:rsidRPr="00F12F74" w:rsidRDefault="00F12F74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кружка Эсмарха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1 600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наконечники для кружки Эсмарха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3 000</w:t>
            </w:r>
          </w:p>
        </w:tc>
      </w:tr>
      <w:tr w:rsidR="009626B2" w:rsidRPr="00C07148" w:rsidTr="00FA1179">
        <w:tc>
          <w:tcPr>
            <w:tcW w:w="675" w:type="dxa"/>
          </w:tcPr>
          <w:p w:rsidR="009626B2" w:rsidRPr="00C07148" w:rsidRDefault="009626B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626B2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Бланки больничных листов</w:t>
            </w:r>
          </w:p>
        </w:tc>
        <w:tc>
          <w:tcPr>
            <w:tcW w:w="808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20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</w:tcPr>
          <w:p w:rsidR="009626B2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Простыни одноразовые  нестерильные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на нетканевой основе нестерильные простыни, пл.:25г, раз: 140*80см,либо 160*80см</w:t>
            </w:r>
          </w:p>
        </w:tc>
        <w:tc>
          <w:tcPr>
            <w:tcW w:w="808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559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37 000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1D509D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Нестерильные хирургические  фартуки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D509D">
              <w:rPr>
                <w:rFonts w:ascii="Times New Roman" w:hAnsi="Times New Roman"/>
                <w:sz w:val="20"/>
                <w:szCs w:val="20"/>
                <w:lang w:val="kk-KZ"/>
              </w:rPr>
              <w:t>Полиэтиленовый нестерильный фартук № 50 штук</w:t>
            </w:r>
          </w:p>
        </w:tc>
        <w:tc>
          <w:tcPr>
            <w:tcW w:w="808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1033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0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559" w:type="dxa"/>
          </w:tcPr>
          <w:p w:rsidR="001B1D20" w:rsidRPr="001D509D" w:rsidRDefault="001D509D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Фотобумага для УЗИ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559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Перчатки нестерильные нитриловые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неопудреннные, без талька размер:М ( 7 - 7,5 )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59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180 000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CE2F66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вата №100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гигроскопическая , 100% хлопковая, медицинская вата 100 гр в уп-ке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9" w:type="dxa"/>
          </w:tcPr>
          <w:p w:rsidR="001B1D20" w:rsidRPr="00CE2F66" w:rsidRDefault="00CE2F66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CE2F66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F66">
              <w:rPr>
                <w:rFonts w:ascii="Times New Roman" w:hAnsi="Times New Roman"/>
                <w:sz w:val="20"/>
                <w:szCs w:val="20"/>
                <w:lang w:val="kk-KZ"/>
              </w:rPr>
              <w:t>банка для мочи стерильная 50мл</w:t>
            </w:r>
          </w:p>
        </w:tc>
        <w:tc>
          <w:tcPr>
            <w:tcW w:w="808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420" w:type="dxa"/>
          </w:tcPr>
          <w:p w:rsidR="001B1D20" w:rsidRPr="00CE2F66" w:rsidRDefault="00CE2F66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59" w:type="dxa"/>
          </w:tcPr>
          <w:p w:rsidR="001B1D20" w:rsidRPr="00CE2F66" w:rsidRDefault="00CE2F66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150 000</w:t>
            </w:r>
          </w:p>
        </w:tc>
      </w:tr>
      <w:tr w:rsidR="001B1D20" w:rsidRPr="00C07148" w:rsidTr="00FA1179">
        <w:tc>
          <w:tcPr>
            <w:tcW w:w="675" w:type="dxa"/>
          </w:tcPr>
          <w:p w:rsidR="001B1D20" w:rsidRPr="00C07148" w:rsidRDefault="001B1D20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B1D20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1B1D20" w:rsidRPr="006E5E9A" w:rsidRDefault="006E5E9A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1B1D20" w:rsidRPr="006E5E9A" w:rsidRDefault="006E5E9A" w:rsidP="001B1D2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23 750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20" w:type="dxa"/>
          </w:tcPr>
          <w:p w:rsidR="006E5E9A" w:rsidRPr="006E5E9A" w:rsidRDefault="006E5E9A" w:rsidP="006E5E9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23 750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6E5E9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C07148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CB7B2E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E9A">
              <w:rPr>
                <w:rFonts w:ascii="Times New Roman" w:hAnsi="Times New Roman"/>
                <w:sz w:val="20"/>
                <w:szCs w:val="20"/>
                <w:lang w:val="kk-KZ"/>
              </w:rPr>
              <w:t>вакуумная канюля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8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950</w:t>
            </w:r>
          </w:p>
        </w:tc>
        <w:tc>
          <w:tcPr>
            <w:tcW w:w="1559" w:type="dxa"/>
          </w:tcPr>
          <w:p w:rsidR="006E5E9A" w:rsidRPr="006E5E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47 500</w:t>
            </w:r>
          </w:p>
        </w:tc>
      </w:tr>
      <w:tr w:rsidR="006E5E9A" w:rsidRPr="00C07148" w:rsidTr="00FA1179">
        <w:tc>
          <w:tcPr>
            <w:tcW w:w="675" w:type="dxa"/>
          </w:tcPr>
          <w:p w:rsidR="006E5E9A" w:rsidRPr="00B26A9A" w:rsidRDefault="006E5E9A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E5E9A" w:rsidRPr="00B26A9A" w:rsidRDefault="006E5E9A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6A9A">
              <w:rPr>
                <w:rFonts w:ascii="Times New Roman" w:hAnsi="Times New Roman"/>
                <w:sz w:val="20"/>
                <w:szCs w:val="20"/>
                <w:lang w:val="kk-KZ"/>
              </w:rPr>
              <w:t>Мочеприемник стерильный, вакуумный пакет для забора мочи, объем 1,5-2,0 литра.</w:t>
            </w:r>
          </w:p>
        </w:tc>
        <w:tc>
          <w:tcPr>
            <w:tcW w:w="808" w:type="dxa"/>
          </w:tcPr>
          <w:p w:rsidR="006E5E9A" w:rsidRPr="00B26A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26A9A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E5E9A" w:rsidRPr="00B26A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6A9A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</w:tcPr>
          <w:p w:rsidR="006E5E9A" w:rsidRPr="00B26A9A" w:rsidRDefault="006E5E9A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26A9A">
              <w:rPr>
                <w:rFonts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9" w:type="dxa"/>
          </w:tcPr>
          <w:p w:rsidR="006E5E9A" w:rsidRPr="00B26A9A" w:rsidRDefault="006E5E9A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26A9A">
              <w:rPr>
                <w:rFonts w:cs="Times New Roman"/>
                <w:color w:val="000000"/>
                <w:sz w:val="20"/>
                <w:szCs w:val="20"/>
                <w:lang w:val="ru-RU"/>
              </w:rPr>
              <w:t>4 000</w:t>
            </w:r>
          </w:p>
        </w:tc>
      </w:tr>
      <w:tr w:rsidR="008F58D4" w:rsidRPr="00C07148" w:rsidTr="00FA1179">
        <w:tc>
          <w:tcPr>
            <w:tcW w:w="675" w:type="dxa"/>
          </w:tcPr>
          <w:p w:rsidR="008F58D4" w:rsidRPr="00C07148" w:rsidRDefault="008F58D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F58D4" w:rsidRPr="006E5E9A" w:rsidRDefault="008F58D4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58D4">
              <w:rPr>
                <w:rFonts w:ascii="Times New Roman" w:hAnsi="Times New Roman"/>
                <w:sz w:val="20"/>
                <w:szCs w:val="20"/>
                <w:lang w:val="kk-KZ"/>
              </w:rPr>
              <w:t>Стекло предм. со шлифованным краем и полоской для записи</w:t>
            </w:r>
          </w:p>
        </w:tc>
        <w:tc>
          <w:tcPr>
            <w:tcW w:w="808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420" w:type="dxa"/>
          </w:tcPr>
          <w:p w:rsidR="008F58D4" w:rsidRDefault="000D6FEC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59" w:type="dxa"/>
          </w:tcPr>
          <w:p w:rsidR="008F58D4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60000</w:t>
            </w:r>
          </w:p>
        </w:tc>
      </w:tr>
      <w:tr w:rsidR="008F58D4" w:rsidRPr="00C07148" w:rsidTr="00FA1179">
        <w:tc>
          <w:tcPr>
            <w:tcW w:w="675" w:type="dxa"/>
          </w:tcPr>
          <w:p w:rsidR="008F58D4" w:rsidRPr="00C07148" w:rsidRDefault="008F58D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F58D4" w:rsidRPr="008F58D4" w:rsidRDefault="008F58D4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58D4">
              <w:rPr>
                <w:rFonts w:ascii="Times New Roman" w:hAnsi="Times New Roman"/>
                <w:sz w:val="20"/>
                <w:szCs w:val="20"/>
                <w:lang w:val="kk-KZ"/>
              </w:rPr>
              <w:t>Стекло предм.с матовым покрытием со шлифов. концом для записи, 25*75</w:t>
            </w:r>
          </w:p>
        </w:tc>
        <w:tc>
          <w:tcPr>
            <w:tcW w:w="808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420" w:type="dxa"/>
          </w:tcPr>
          <w:p w:rsidR="008F58D4" w:rsidRDefault="000D6FEC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59" w:type="dxa"/>
          </w:tcPr>
          <w:p w:rsidR="008F58D4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75000</w:t>
            </w:r>
          </w:p>
        </w:tc>
      </w:tr>
      <w:tr w:rsidR="008F58D4" w:rsidRPr="00C07148" w:rsidTr="00FA1179">
        <w:tc>
          <w:tcPr>
            <w:tcW w:w="675" w:type="dxa"/>
          </w:tcPr>
          <w:p w:rsidR="008F58D4" w:rsidRPr="00C07148" w:rsidRDefault="008F58D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F58D4" w:rsidRPr="008F58D4" w:rsidRDefault="008F58D4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58D4">
              <w:rPr>
                <w:rFonts w:ascii="Times New Roman" w:hAnsi="Times New Roman"/>
                <w:sz w:val="20"/>
                <w:szCs w:val="20"/>
                <w:lang w:val="kk-KZ"/>
              </w:rPr>
              <w:t>Чашки Петри , объем 90 мм, одноразовые, не стерильные, пластиковые, прозрачные</w:t>
            </w:r>
          </w:p>
        </w:tc>
        <w:tc>
          <w:tcPr>
            <w:tcW w:w="808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420" w:type="dxa"/>
          </w:tcPr>
          <w:p w:rsidR="008F58D4" w:rsidRDefault="00F255F0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B26A9A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:rsidR="008F58D4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36000</w:t>
            </w:r>
          </w:p>
        </w:tc>
      </w:tr>
      <w:tr w:rsidR="008F58D4" w:rsidRPr="00C07148" w:rsidTr="00FA1179">
        <w:tc>
          <w:tcPr>
            <w:tcW w:w="675" w:type="dxa"/>
          </w:tcPr>
          <w:p w:rsidR="008F58D4" w:rsidRPr="00C07148" w:rsidRDefault="008F58D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F58D4" w:rsidRPr="008F58D4" w:rsidRDefault="008F58D4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58D4">
              <w:rPr>
                <w:rFonts w:ascii="Times New Roman" w:hAnsi="Times New Roman"/>
                <w:sz w:val="20"/>
                <w:szCs w:val="20"/>
                <w:lang w:val="kk-KZ"/>
              </w:rPr>
              <w:t>Клеенка подкладная , резиново-тканевая</w:t>
            </w:r>
          </w:p>
        </w:tc>
        <w:tc>
          <w:tcPr>
            <w:tcW w:w="808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033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8F58D4" w:rsidRDefault="009A56E3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9" w:type="dxa"/>
          </w:tcPr>
          <w:p w:rsidR="008F58D4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40000</w:t>
            </w:r>
          </w:p>
        </w:tc>
      </w:tr>
      <w:tr w:rsidR="008F58D4" w:rsidRPr="00C07148" w:rsidTr="00FA1179">
        <w:tc>
          <w:tcPr>
            <w:tcW w:w="675" w:type="dxa"/>
          </w:tcPr>
          <w:p w:rsidR="008F58D4" w:rsidRPr="00C07148" w:rsidRDefault="008F58D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F58D4" w:rsidRPr="008F58D4" w:rsidRDefault="008F58D4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58D4">
              <w:rPr>
                <w:rFonts w:ascii="Times New Roman" w:hAnsi="Times New Roman"/>
                <w:sz w:val="20"/>
                <w:szCs w:val="20"/>
                <w:lang w:val="kk-KZ"/>
              </w:rPr>
              <w:t>Перчатки нестерильные латексные</w:t>
            </w:r>
          </w:p>
        </w:tc>
        <w:tc>
          <w:tcPr>
            <w:tcW w:w="808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1033" w:type="dxa"/>
          </w:tcPr>
          <w:p w:rsidR="008F58D4" w:rsidRDefault="008F58D4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13000</w:t>
            </w:r>
          </w:p>
        </w:tc>
        <w:tc>
          <w:tcPr>
            <w:tcW w:w="1420" w:type="dxa"/>
          </w:tcPr>
          <w:p w:rsidR="008F58D4" w:rsidRDefault="009A56E3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</w:tcPr>
          <w:p w:rsidR="008F58D4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325000</w:t>
            </w:r>
          </w:p>
        </w:tc>
      </w:tr>
      <w:tr w:rsidR="00510BE7" w:rsidRPr="00C07148" w:rsidTr="00FA1179">
        <w:tc>
          <w:tcPr>
            <w:tcW w:w="675" w:type="dxa"/>
          </w:tcPr>
          <w:p w:rsidR="00510BE7" w:rsidRPr="00C07148" w:rsidRDefault="00510BE7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510BE7" w:rsidRPr="00510BE7" w:rsidRDefault="00510BE7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Набор </w:t>
            </w:r>
            <w:r w:rsidRPr="00510BE7">
              <w:rPr>
                <w:rFonts w:ascii="Times New Roman" w:hAnsi="Times New Roman"/>
                <w:sz w:val="20"/>
                <w:szCs w:val="20"/>
                <w:lang w:val="kk-KZ"/>
              </w:rPr>
              <w:t>Anew Vysion DNA Probe Kit, 30 анализов в наборе</w:t>
            </w:r>
          </w:p>
        </w:tc>
        <w:tc>
          <w:tcPr>
            <w:tcW w:w="808" w:type="dxa"/>
          </w:tcPr>
          <w:p w:rsidR="00510BE7" w:rsidRPr="00510BE7" w:rsidRDefault="00510BE7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набор</w:t>
            </w:r>
          </w:p>
        </w:tc>
        <w:tc>
          <w:tcPr>
            <w:tcW w:w="1033" w:type="dxa"/>
          </w:tcPr>
          <w:p w:rsidR="00510BE7" w:rsidRPr="00510BE7" w:rsidRDefault="00510BE7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0" w:type="dxa"/>
          </w:tcPr>
          <w:p w:rsidR="00510BE7" w:rsidRPr="00590531" w:rsidRDefault="00590531" w:rsidP="0059053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2 945 000</w:t>
            </w:r>
          </w:p>
        </w:tc>
        <w:tc>
          <w:tcPr>
            <w:tcW w:w="1559" w:type="dxa"/>
          </w:tcPr>
          <w:p w:rsidR="00510BE7" w:rsidRPr="00590531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5 890 000</w:t>
            </w:r>
          </w:p>
        </w:tc>
      </w:tr>
      <w:tr w:rsidR="00510BE7" w:rsidRPr="00C07148" w:rsidTr="00FA1179">
        <w:tc>
          <w:tcPr>
            <w:tcW w:w="675" w:type="dxa"/>
          </w:tcPr>
          <w:p w:rsidR="00510BE7" w:rsidRPr="00C07148" w:rsidRDefault="00510BE7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510BE7" w:rsidRPr="00510BE7" w:rsidRDefault="00510BE7" w:rsidP="006E5E9A">
            <w:pPr>
              <w:pStyle w:val="2"/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Vesctashield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Dapi</w:t>
            </w:r>
            <w:proofErr w:type="spellEnd"/>
          </w:p>
        </w:tc>
        <w:tc>
          <w:tcPr>
            <w:tcW w:w="808" w:type="dxa"/>
          </w:tcPr>
          <w:p w:rsidR="00510BE7" w:rsidRPr="00510BE7" w:rsidRDefault="00510BE7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1033" w:type="dxa"/>
          </w:tcPr>
          <w:p w:rsidR="00510BE7" w:rsidRPr="00510BE7" w:rsidRDefault="00510BE7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0" w:type="dxa"/>
          </w:tcPr>
          <w:p w:rsidR="00510BE7" w:rsidRPr="00590531" w:rsidRDefault="00590531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400000</w:t>
            </w:r>
          </w:p>
        </w:tc>
        <w:tc>
          <w:tcPr>
            <w:tcW w:w="1559" w:type="dxa"/>
          </w:tcPr>
          <w:p w:rsidR="00510BE7" w:rsidRPr="00590531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400000</w:t>
            </w:r>
          </w:p>
        </w:tc>
      </w:tr>
      <w:tr w:rsidR="003B162F" w:rsidRPr="00C07148" w:rsidTr="00FA1179">
        <w:tc>
          <w:tcPr>
            <w:tcW w:w="675" w:type="dxa"/>
          </w:tcPr>
          <w:p w:rsidR="003B162F" w:rsidRPr="00C07148" w:rsidRDefault="003B162F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B162F" w:rsidRDefault="003B162F" w:rsidP="003B162F">
            <w:pPr>
              <w:pStyle w:val="2"/>
              <w:tabs>
                <w:tab w:val="left" w:pos="2450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B162F">
              <w:rPr>
                <w:rFonts w:ascii="Times New Roman" w:hAnsi="Times New Roman"/>
                <w:sz w:val="20"/>
                <w:szCs w:val="20"/>
              </w:rPr>
              <w:t>Калцемид</w:t>
            </w:r>
            <w:proofErr w:type="spellEnd"/>
            <w:r w:rsidRPr="003B162F">
              <w:rPr>
                <w:rFonts w:ascii="Times New Roman" w:hAnsi="Times New Roman"/>
                <w:sz w:val="20"/>
                <w:szCs w:val="20"/>
              </w:rPr>
              <w:t xml:space="preserve"> реагент для ингибирования деления клеток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3B162F">
              <w:rPr>
                <w:rFonts w:ascii="Times New Roman" w:hAnsi="Times New Roman"/>
                <w:sz w:val="20"/>
                <w:szCs w:val="20"/>
              </w:rPr>
              <w:t xml:space="preserve"> стадии метафазы 10 мл </w:t>
            </w:r>
          </w:p>
        </w:tc>
        <w:tc>
          <w:tcPr>
            <w:tcW w:w="808" w:type="dxa"/>
          </w:tcPr>
          <w:p w:rsidR="003B162F" w:rsidRDefault="003B162F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фл</w:t>
            </w:r>
            <w:proofErr w:type="spellEnd"/>
          </w:p>
        </w:tc>
        <w:tc>
          <w:tcPr>
            <w:tcW w:w="1033" w:type="dxa"/>
          </w:tcPr>
          <w:p w:rsidR="003B162F" w:rsidRDefault="003B162F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3B162F" w:rsidRPr="009A56E3" w:rsidRDefault="009A56E3" w:rsidP="00C352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19000,03</w:t>
            </w:r>
          </w:p>
        </w:tc>
        <w:tc>
          <w:tcPr>
            <w:tcW w:w="1559" w:type="dxa"/>
          </w:tcPr>
          <w:p w:rsidR="003B162F" w:rsidRPr="00590531" w:rsidRDefault="00590531" w:rsidP="00C352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190000,3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Default="00EC4C94" w:rsidP="00EC4C94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590531">
        <w:rPr>
          <w:sz w:val="20"/>
          <w:szCs w:val="20"/>
          <w:lang w:val="ru-RU"/>
        </w:rPr>
        <w:t>8 019 600,3</w:t>
      </w:r>
      <w:r w:rsidRPr="00C07148">
        <w:rPr>
          <w:sz w:val="20"/>
          <w:szCs w:val="20"/>
        </w:rPr>
        <w:t xml:space="preserve"> (</w:t>
      </w:r>
      <w:r w:rsidR="00590531">
        <w:rPr>
          <w:sz w:val="20"/>
          <w:szCs w:val="20"/>
          <w:lang w:val="ru-RU"/>
        </w:rPr>
        <w:t xml:space="preserve">восемь миллионов девятнадцать тысяч </w:t>
      </w:r>
      <w:proofErr w:type="spellStart"/>
      <w:r w:rsidR="00590531">
        <w:rPr>
          <w:sz w:val="20"/>
          <w:szCs w:val="20"/>
          <w:lang w:val="ru-RU"/>
        </w:rPr>
        <w:t>шестьстот</w:t>
      </w:r>
      <w:proofErr w:type="spellEnd"/>
      <w:r w:rsidRPr="00C07148">
        <w:rPr>
          <w:sz w:val="20"/>
          <w:szCs w:val="20"/>
        </w:rPr>
        <w:t>)</w:t>
      </w:r>
      <w:r w:rsidR="008E3E90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>тенге</w:t>
      </w:r>
      <w:r w:rsidR="00D602BD">
        <w:rPr>
          <w:sz w:val="20"/>
          <w:szCs w:val="20"/>
          <w:lang w:val="ru-RU"/>
        </w:rPr>
        <w:t xml:space="preserve"> </w:t>
      </w:r>
      <w:r w:rsidR="00590531">
        <w:rPr>
          <w:sz w:val="20"/>
          <w:szCs w:val="20"/>
          <w:lang w:val="ru-RU"/>
        </w:rPr>
        <w:t>30</w:t>
      </w:r>
      <w:r w:rsidR="000E1253">
        <w:rPr>
          <w:sz w:val="20"/>
          <w:szCs w:val="20"/>
          <w:lang w:val="ru-RU"/>
        </w:rPr>
        <w:t xml:space="preserve">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 w:rsidR="00590531">
        <w:rPr>
          <w:sz w:val="20"/>
          <w:szCs w:val="20"/>
          <w:lang w:val="ru-RU"/>
        </w:rPr>
        <w:t>15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590531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18 августа</w:t>
      </w:r>
      <w:r w:rsidR="008E3E90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>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  <w:r w:rsidR="008E3E90">
        <w:rPr>
          <w:sz w:val="20"/>
          <w:szCs w:val="20"/>
          <w:lang w:val="ru-RU"/>
        </w:rPr>
        <w:t xml:space="preserve"> Вскрытие ценовых предложений состоится </w:t>
      </w:r>
      <w:r>
        <w:rPr>
          <w:sz w:val="20"/>
          <w:szCs w:val="20"/>
          <w:lang w:val="ru-RU"/>
        </w:rPr>
        <w:t>18</w:t>
      </w:r>
      <w:r w:rsidR="008E3E90">
        <w:rPr>
          <w:sz w:val="20"/>
          <w:szCs w:val="20"/>
          <w:lang w:val="ru-RU"/>
        </w:rPr>
        <w:t xml:space="preserve"> июля в </w:t>
      </w:r>
      <w:r>
        <w:rPr>
          <w:sz w:val="20"/>
          <w:szCs w:val="20"/>
          <w:lang w:val="ru-RU"/>
        </w:rPr>
        <w:t>16</w:t>
      </w:r>
      <w:r w:rsidR="008E3E90">
        <w:rPr>
          <w:sz w:val="20"/>
          <w:szCs w:val="20"/>
          <w:lang w:val="ru-RU"/>
        </w:rPr>
        <w:t>.00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371FF6">
        <w:rPr>
          <w:sz w:val="20"/>
          <w:szCs w:val="20"/>
          <w:lang w:val="ru-RU"/>
        </w:rPr>
        <w:t>несколькими партиями по заявке заказчика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8E3E90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И.о. Главного</w:t>
      </w:r>
      <w:r w:rsidR="00B401A8">
        <w:rPr>
          <w:b/>
          <w:sz w:val="20"/>
          <w:szCs w:val="20"/>
          <w:lang w:val="ru-RU"/>
        </w:rPr>
        <w:t xml:space="preserve"> врач</w:t>
      </w:r>
      <w:r>
        <w:rPr>
          <w:b/>
          <w:sz w:val="20"/>
          <w:szCs w:val="20"/>
          <w:lang w:val="ru-RU"/>
        </w:rPr>
        <w:t>а</w:t>
      </w:r>
      <w:r w:rsidR="00B401A8">
        <w:rPr>
          <w:b/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b/>
          <w:sz w:val="20"/>
          <w:szCs w:val="20"/>
          <w:lang w:val="ru-RU"/>
        </w:rPr>
        <w:t>Э.М. Шакаралиева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07DAD"/>
    <w:rsid w:val="000143C9"/>
    <w:rsid w:val="0007696A"/>
    <w:rsid w:val="000D6FEC"/>
    <w:rsid w:val="000E1253"/>
    <w:rsid w:val="000E40BA"/>
    <w:rsid w:val="00175F19"/>
    <w:rsid w:val="001A1AA4"/>
    <w:rsid w:val="001A6EFA"/>
    <w:rsid w:val="001B1D20"/>
    <w:rsid w:val="001D509D"/>
    <w:rsid w:val="001D74F8"/>
    <w:rsid w:val="001E165E"/>
    <w:rsid w:val="0024236B"/>
    <w:rsid w:val="002654E6"/>
    <w:rsid w:val="002F3D88"/>
    <w:rsid w:val="002F7435"/>
    <w:rsid w:val="0030428F"/>
    <w:rsid w:val="00326C40"/>
    <w:rsid w:val="0034018D"/>
    <w:rsid w:val="003468A7"/>
    <w:rsid w:val="00371FF6"/>
    <w:rsid w:val="00376538"/>
    <w:rsid w:val="0039533B"/>
    <w:rsid w:val="003B162F"/>
    <w:rsid w:val="003D251F"/>
    <w:rsid w:val="00510BE7"/>
    <w:rsid w:val="005214A7"/>
    <w:rsid w:val="00590531"/>
    <w:rsid w:val="00607A1D"/>
    <w:rsid w:val="0061606E"/>
    <w:rsid w:val="00653ACE"/>
    <w:rsid w:val="006D12CA"/>
    <w:rsid w:val="006E5E9A"/>
    <w:rsid w:val="0073661E"/>
    <w:rsid w:val="00744E15"/>
    <w:rsid w:val="0077189E"/>
    <w:rsid w:val="00783A57"/>
    <w:rsid w:val="008014F5"/>
    <w:rsid w:val="0080418E"/>
    <w:rsid w:val="00833297"/>
    <w:rsid w:val="00847DEA"/>
    <w:rsid w:val="00850F8E"/>
    <w:rsid w:val="00892D1A"/>
    <w:rsid w:val="008C0EFE"/>
    <w:rsid w:val="008E3E90"/>
    <w:rsid w:val="008F58D4"/>
    <w:rsid w:val="00910FCC"/>
    <w:rsid w:val="00955D1A"/>
    <w:rsid w:val="009626B2"/>
    <w:rsid w:val="00966FB2"/>
    <w:rsid w:val="009A56E3"/>
    <w:rsid w:val="009E1202"/>
    <w:rsid w:val="00A407CC"/>
    <w:rsid w:val="00A40DDF"/>
    <w:rsid w:val="00A4571E"/>
    <w:rsid w:val="00AC2A56"/>
    <w:rsid w:val="00AE63B0"/>
    <w:rsid w:val="00B26A9A"/>
    <w:rsid w:val="00B401A8"/>
    <w:rsid w:val="00BA5196"/>
    <w:rsid w:val="00BE19D0"/>
    <w:rsid w:val="00C04C82"/>
    <w:rsid w:val="00C07148"/>
    <w:rsid w:val="00C15C13"/>
    <w:rsid w:val="00C409AB"/>
    <w:rsid w:val="00CB7B2E"/>
    <w:rsid w:val="00CE2F66"/>
    <w:rsid w:val="00D03464"/>
    <w:rsid w:val="00D03479"/>
    <w:rsid w:val="00D107CA"/>
    <w:rsid w:val="00D602BD"/>
    <w:rsid w:val="00D62C5A"/>
    <w:rsid w:val="00DA6052"/>
    <w:rsid w:val="00E155FC"/>
    <w:rsid w:val="00E510DA"/>
    <w:rsid w:val="00E90105"/>
    <w:rsid w:val="00EC4C94"/>
    <w:rsid w:val="00F12F74"/>
    <w:rsid w:val="00F255F0"/>
    <w:rsid w:val="00F26920"/>
    <w:rsid w:val="00F32246"/>
    <w:rsid w:val="00F60F69"/>
    <w:rsid w:val="00F824E4"/>
    <w:rsid w:val="00FA1179"/>
    <w:rsid w:val="00FD2978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FA1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FA1179"/>
    <w:pPr>
      <w:widowControl/>
      <w:suppressAutoHyphens w:val="0"/>
      <w:jc w:val="both"/>
    </w:pPr>
    <w:rPr>
      <w:rFonts w:eastAsia="Times New Roman" w:cs="Times New Roman"/>
      <w:b/>
      <w:kern w:val="0"/>
      <w:position w:val="-6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A1179"/>
    <w:rPr>
      <w:rFonts w:ascii="Times New Roman" w:eastAsia="Times New Roman" w:hAnsi="Times New Roman"/>
      <w:b/>
      <w:position w:val="-6"/>
      <w:sz w:val="28"/>
    </w:rPr>
  </w:style>
  <w:style w:type="paragraph" w:styleId="2">
    <w:name w:val="Body Text 2"/>
    <w:basedOn w:val="a"/>
    <w:link w:val="20"/>
    <w:uiPriority w:val="99"/>
    <w:unhideWhenUsed/>
    <w:rsid w:val="00FA1179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FA1179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3B162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Гос.закуп</cp:lastModifiedBy>
  <cp:revision>2</cp:revision>
  <cp:lastPrinted>2017-08-16T09:41:00Z</cp:lastPrinted>
  <dcterms:created xsi:type="dcterms:W3CDTF">2017-08-16T10:24:00Z</dcterms:created>
  <dcterms:modified xsi:type="dcterms:W3CDTF">2017-08-16T10:24:00Z</dcterms:modified>
</cp:coreProperties>
</file>