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A2" w:rsidRDefault="00142DA2" w:rsidP="00142DA2">
      <w:pPr>
        <w:jc w:val="center"/>
        <w:rPr>
          <w:b/>
          <w:sz w:val="28"/>
        </w:rPr>
      </w:pPr>
      <w:r w:rsidRPr="006778EE">
        <w:rPr>
          <w:b/>
          <w:sz w:val="28"/>
        </w:rPr>
        <w:t>Паспорт государственной услуги</w:t>
      </w:r>
    </w:p>
    <w:p w:rsidR="00142DA2" w:rsidRPr="00C36FF3" w:rsidRDefault="00142DA2" w:rsidP="00142DA2">
      <w:pPr>
        <w:jc w:val="center"/>
        <w:rPr>
          <w:color w:val="000000"/>
          <w:sz w:val="28"/>
          <w:szCs w:val="28"/>
        </w:rPr>
      </w:pPr>
      <w:bookmarkStart w:id="0" w:name="_GoBack"/>
      <w:r w:rsidRPr="00C36FF3">
        <w:rPr>
          <w:b/>
          <w:bCs/>
          <w:color w:val="000000"/>
          <w:sz w:val="28"/>
          <w:szCs w:val="28"/>
        </w:rPr>
        <w:t>«Выдача справки с туберкулезного диспансера»</w:t>
      </w:r>
    </w:p>
    <w:bookmarkEnd w:id="0"/>
    <w:p w:rsidR="00142DA2" w:rsidRDefault="00142DA2" w:rsidP="00142DA2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5953"/>
      </w:tblGrid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Государственный орган, предоставляющий услугу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 xml:space="preserve">Территориальные противотуберкулезные диспансера (далее – </w:t>
            </w:r>
            <w:proofErr w:type="spellStart"/>
            <w:r w:rsidRPr="00325510">
              <w:rPr>
                <w:color w:val="000000"/>
                <w:sz w:val="28"/>
                <w:szCs w:val="28"/>
              </w:rPr>
              <w:t>услугодатель</w:t>
            </w:r>
            <w:proofErr w:type="spellEnd"/>
            <w:r w:rsidRPr="00325510">
              <w:rPr>
                <w:color w:val="000000"/>
                <w:sz w:val="28"/>
                <w:szCs w:val="28"/>
              </w:rPr>
              <w:t>)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Потребители услуги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 xml:space="preserve">Физические лица (далее – </w:t>
            </w:r>
            <w:proofErr w:type="spellStart"/>
            <w:r w:rsidRPr="00325510">
              <w:rPr>
                <w:color w:val="000000"/>
                <w:sz w:val="28"/>
                <w:szCs w:val="28"/>
              </w:rPr>
              <w:t>услугополучатель</w:t>
            </w:r>
            <w:proofErr w:type="spellEnd"/>
            <w:r w:rsidRPr="00325510">
              <w:rPr>
                <w:color w:val="000000"/>
                <w:sz w:val="28"/>
                <w:szCs w:val="28"/>
              </w:rPr>
              <w:t>)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Форма оказываемой государственной услуги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5510">
              <w:rPr>
                <w:color w:val="000000"/>
                <w:sz w:val="28"/>
                <w:szCs w:val="28"/>
              </w:rPr>
              <w:t>бумажная</w:t>
            </w:r>
            <w:proofErr w:type="gramEnd"/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Место предоставления услуги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5510">
              <w:rPr>
                <w:color w:val="000000"/>
                <w:sz w:val="28"/>
                <w:szCs w:val="28"/>
              </w:rPr>
              <w:t>территориальные</w:t>
            </w:r>
            <w:proofErr w:type="gramEnd"/>
            <w:r w:rsidRPr="00325510">
              <w:rPr>
                <w:color w:val="000000"/>
                <w:sz w:val="28"/>
                <w:szCs w:val="28"/>
              </w:rPr>
              <w:t xml:space="preserve"> противотуберкулезные диспансера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Порядок предоставления услуги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 xml:space="preserve">1) с момента сдачи </w:t>
            </w:r>
            <w:proofErr w:type="spellStart"/>
            <w:r w:rsidRPr="00325510">
              <w:rPr>
                <w:sz w:val="28"/>
                <w:szCs w:val="28"/>
              </w:rPr>
              <w:t>услугополучателем</w:t>
            </w:r>
            <w:proofErr w:type="spellEnd"/>
            <w:r w:rsidRPr="00325510">
              <w:rPr>
                <w:sz w:val="28"/>
                <w:szCs w:val="28"/>
              </w:rPr>
              <w:t xml:space="preserve"> пакета документов </w:t>
            </w:r>
            <w:proofErr w:type="spellStart"/>
            <w:r w:rsidRPr="00325510">
              <w:rPr>
                <w:sz w:val="28"/>
                <w:szCs w:val="28"/>
              </w:rPr>
              <w:t>услугодателю</w:t>
            </w:r>
            <w:proofErr w:type="spellEnd"/>
            <w:r w:rsidRPr="00325510">
              <w:rPr>
                <w:sz w:val="28"/>
                <w:szCs w:val="28"/>
              </w:rPr>
              <w:t xml:space="preserve"> </w:t>
            </w:r>
            <w:r w:rsidRPr="00325510">
              <w:rPr>
                <w:color w:val="000000"/>
                <w:sz w:val="28"/>
                <w:szCs w:val="28"/>
              </w:rPr>
              <w:t>– не более 60 (шестьдесят) минут;</w:t>
            </w:r>
          </w:p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25510">
              <w:rPr>
                <w:color w:val="000000"/>
                <w:sz w:val="28"/>
                <w:szCs w:val="28"/>
                <w:lang w:eastAsia="en-US"/>
              </w:rPr>
              <w:t xml:space="preserve">2) </w:t>
            </w:r>
            <w:r w:rsidRPr="00325510">
              <w:rPr>
                <w:sz w:val="28"/>
                <w:szCs w:val="28"/>
              </w:rPr>
              <w:t xml:space="preserve">максимально допустимое время ожидания для сдачи пакета документов </w:t>
            </w:r>
            <w:r w:rsidRPr="00325510">
              <w:rPr>
                <w:color w:val="000000"/>
                <w:sz w:val="28"/>
                <w:szCs w:val="28"/>
              </w:rPr>
              <w:t>–</w:t>
            </w:r>
            <w:r w:rsidRPr="00325510">
              <w:rPr>
                <w:sz w:val="28"/>
                <w:szCs w:val="28"/>
              </w:rPr>
              <w:t xml:space="preserve"> </w:t>
            </w:r>
            <w:r w:rsidRPr="00325510">
              <w:rPr>
                <w:color w:val="000000"/>
                <w:sz w:val="28"/>
                <w:szCs w:val="28"/>
                <w:lang w:eastAsia="en-US"/>
              </w:rPr>
              <w:t>не более 30 (тридцать) минут;</w:t>
            </w:r>
          </w:p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25510">
              <w:rPr>
                <w:color w:val="000000"/>
                <w:sz w:val="28"/>
                <w:szCs w:val="28"/>
                <w:lang w:eastAsia="en-US"/>
              </w:rPr>
              <w:t xml:space="preserve">3) максимально допустимое время обслуживания </w:t>
            </w:r>
            <w:proofErr w:type="spellStart"/>
            <w:r w:rsidRPr="00325510">
              <w:rPr>
                <w:color w:val="000000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325510">
              <w:rPr>
                <w:color w:val="000000"/>
                <w:sz w:val="28"/>
                <w:szCs w:val="28"/>
                <w:lang w:eastAsia="en-US"/>
              </w:rPr>
              <w:t xml:space="preserve"> – не более 30 (тридцать) минут.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Перечень необходимых документов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>1) документ, удостоверяющий личность (для лиц, не достигших шестнадцатилетнего возраста – свидетельство о рождении);</w:t>
            </w:r>
          </w:p>
          <w:p w:rsidR="00142DA2" w:rsidRPr="00325510" w:rsidRDefault="00142DA2" w:rsidP="00287F3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 xml:space="preserve">2) рентген или флюорографические снимки с заключением рентгенолога, выполненные в течение последних 12 месяцев, а для лиц, устраивающихся на работу в медицинские организации, детские дошкольные и школьные организации – не позднее 1 месяца. 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Стоимость услуги и порядок оплаты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Государственная услуга оказывается на платной основе</w:t>
            </w:r>
            <w:r w:rsidRPr="00325510">
              <w:rPr>
                <w:color w:val="000000"/>
                <w:sz w:val="28"/>
                <w:szCs w:val="28"/>
                <w:lang w:val="kk-KZ"/>
              </w:rPr>
              <w:t xml:space="preserve"> физическим лицам</w:t>
            </w:r>
            <w:r w:rsidRPr="00325510">
              <w:rPr>
                <w:color w:val="000000"/>
                <w:sz w:val="28"/>
                <w:szCs w:val="28"/>
              </w:rPr>
              <w:t>. Стоимость</w:t>
            </w:r>
            <w:r w:rsidRPr="00325510">
              <w:rPr>
                <w:color w:val="000000"/>
                <w:sz w:val="28"/>
                <w:szCs w:val="28"/>
                <w:lang w:val="kk-KZ"/>
              </w:rPr>
              <w:t xml:space="preserve"> оказания государственной услуги в соответствии со статьей 35 Кодекса Республики Казахстан </w:t>
            </w:r>
            <w:r w:rsidRPr="00325510">
              <w:rPr>
                <w:color w:val="000000"/>
                <w:sz w:val="28"/>
                <w:szCs w:val="28"/>
              </w:rPr>
              <w:t xml:space="preserve">«О здоровье народа и системе здравоохранения» определяется </w:t>
            </w:r>
            <w:proofErr w:type="spellStart"/>
            <w:r w:rsidRPr="00325510">
              <w:rPr>
                <w:color w:val="000000"/>
                <w:sz w:val="28"/>
                <w:szCs w:val="28"/>
              </w:rPr>
              <w:t>услугодателем</w:t>
            </w:r>
            <w:proofErr w:type="spellEnd"/>
            <w:r w:rsidRPr="00325510">
              <w:rPr>
                <w:color w:val="000000"/>
                <w:sz w:val="28"/>
                <w:szCs w:val="28"/>
              </w:rPr>
              <w:t xml:space="preserve"> и размещается на </w:t>
            </w:r>
            <w:proofErr w:type="spellStart"/>
            <w:r w:rsidRPr="00325510">
              <w:rPr>
                <w:color w:val="000000"/>
                <w:sz w:val="28"/>
                <w:szCs w:val="28"/>
              </w:rPr>
              <w:t>интернет-ресурсе</w:t>
            </w:r>
            <w:proofErr w:type="spellEnd"/>
            <w:r w:rsidRPr="003255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5510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325510">
              <w:rPr>
                <w:color w:val="000000"/>
                <w:sz w:val="28"/>
                <w:szCs w:val="28"/>
              </w:rPr>
              <w:t xml:space="preserve">, указанном в пункте 12 настоящего стандарта государственной услуги либо в помещениях </w:t>
            </w:r>
            <w:proofErr w:type="spellStart"/>
            <w:r w:rsidRPr="00325510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  <w:r w:rsidRPr="00325510">
              <w:rPr>
                <w:color w:val="000000"/>
                <w:sz w:val="28"/>
                <w:szCs w:val="28"/>
              </w:rPr>
              <w:t xml:space="preserve">. </w:t>
            </w:r>
            <w:r w:rsidRPr="00325510">
              <w:rPr>
                <w:sz w:val="28"/>
                <w:szCs w:val="28"/>
              </w:rPr>
              <w:t xml:space="preserve">Оплата производится за наличный расчет в кассе </w:t>
            </w:r>
            <w:proofErr w:type="spellStart"/>
            <w:r w:rsidRPr="00325510">
              <w:rPr>
                <w:sz w:val="28"/>
                <w:szCs w:val="28"/>
              </w:rPr>
              <w:t>услугодателя</w:t>
            </w:r>
            <w:proofErr w:type="spellEnd"/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Сроки оказания услуги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 xml:space="preserve">1) с момента сдачи </w:t>
            </w:r>
            <w:proofErr w:type="spellStart"/>
            <w:r w:rsidRPr="00325510">
              <w:rPr>
                <w:sz w:val="28"/>
                <w:szCs w:val="28"/>
              </w:rPr>
              <w:t>услугополучателем</w:t>
            </w:r>
            <w:proofErr w:type="spellEnd"/>
            <w:r w:rsidRPr="00325510">
              <w:rPr>
                <w:sz w:val="28"/>
                <w:szCs w:val="28"/>
              </w:rPr>
              <w:t xml:space="preserve"> пакета документов </w:t>
            </w:r>
            <w:proofErr w:type="spellStart"/>
            <w:r w:rsidRPr="00325510">
              <w:rPr>
                <w:sz w:val="28"/>
                <w:szCs w:val="28"/>
              </w:rPr>
              <w:t>услугодателю</w:t>
            </w:r>
            <w:proofErr w:type="spellEnd"/>
            <w:r w:rsidRPr="00325510">
              <w:rPr>
                <w:sz w:val="28"/>
                <w:szCs w:val="28"/>
              </w:rPr>
              <w:t xml:space="preserve"> </w:t>
            </w:r>
            <w:r w:rsidRPr="00325510">
              <w:rPr>
                <w:color w:val="000000"/>
                <w:sz w:val="28"/>
                <w:szCs w:val="28"/>
              </w:rPr>
              <w:t>– не более 60 (шестьдесят) минут;</w:t>
            </w:r>
          </w:p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25510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2) </w:t>
            </w:r>
            <w:r w:rsidRPr="00325510">
              <w:rPr>
                <w:sz w:val="28"/>
                <w:szCs w:val="28"/>
              </w:rPr>
              <w:t xml:space="preserve">максимально допустимое время ожидания для сдачи пакета документов </w:t>
            </w:r>
            <w:r w:rsidRPr="00325510">
              <w:rPr>
                <w:color w:val="000000"/>
                <w:sz w:val="28"/>
                <w:szCs w:val="28"/>
              </w:rPr>
              <w:t>–</w:t>
            </w:r>
            <w:r w:rsidRPr="00325510">
              <w:rPr>
                <w:sz w:val="28"/>
                <w:szCs w:val="28"/>
              </w:rPr>
              <w:t xml:space="preserve"> </w:t>
            </w:r>
            <w:r w:rsidRPr="00325510">
              <w:rPr>
                <w:color w:val="000000"/>
                <w:sz w:val="28"/>
                <w:szCs w:val="28"/>
                <w:lang w:eastAsia="en-US"/>
              </w:rPr>
              <w:t>не более 30 (тридцать) минут;</w:t>
            </w:r>
          </w:p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25510">
              <w:rPr>
                <w:color w:val="000000"/>
                <w:sz w:val="28"/>
                <w:szCs w:val="28"/>
                <w:lang w:eastAsia="en-US"/>
              </w:rPr>
              <w:t xml:space="preserve">3) максимально допустимое время обслуживания </w:t>
            </w:r>
            <w:proofErr w:type="spellStart"/>
            <w:r w:rsidRPr="00325510">
              <w:rPr>
                <w:color w:val="000000"/>
                <w:sz w:val="28"/>
                <w:szCs w:val="28"/>
                <w:lang w:eastAsia="en-US"/>
              </w:rPr>
              <w:t>услугополучателя</w:t>
            </w:r>
            <w:proofErr w:type="spellEnd"/>
            <w:r w:rsidRPr="00325510">
              <w:rPr>
                <w:color w:val="000000"/>
                <w:sz w:val="28"/>
                <w:szCs w:val="28"/>
                <w:lang w:eastAsia="en-US"/>
              </w:rPr>
              <w:t xml:space="preserve"> – не более 30 (тридцать) минут.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Результат оказания услуги</w:t>
            </w:r>
          </w:p>
        </w:tc>
        <w:tc>
          <w:tcPr>
            <w:tcW w:w="5953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25510">
              <w:rPr>
                <w:sz w:val="28"/>
                <w:szCs w:val="28"/>
              </w:rPr>
              <w:t>справка</w:t>
            </w:r>
            <w:proofErr w:type="gramEnd"/>
            <w:r w:rsidRPr="00325510">
              <w:rPr>
                <w:sz w:val="28"/>
                <w:szCs w:val="28"/>
              </w:rPr>
              <w:t xml:space="preserve"> с туберкулезного диспансера в бумажном виде по форме, согласно приложению 1 к настоящему стандарту государственной услуги, подписанная врачом-фтизиатром, заверенная личной врачебной печатью и печатью </w:t>
            </w:r>
            <w:proofErr w:type="spellStart"/>
            <w:r w:rsidRPr="00325510">
              <w:rPr>
                <w:sz w:val="28"/>
                <w:szCs w:val="28"/>
              </w:rPr>
              <w:t>услугодателя</w:t>
            </w:r>
            <w:proofErr w:type="spellEnd"/>
            <w:r w:rsidRPr="00325510">
              <w:rPr>
                <w:sz w:val="28"/>
                <w:szCs w:val="28"/>
              </w:rPr>
              <w:t>,</w:t>
            </w:r>
            <w:r w:rsidRPr="00325510">
              <w:rPr>
                <w:rStyle w:val="s1"/>
                <w:sz w:val="28"/>
                <w:szCs w:val="28"/>
              </w:rPr>
              <w:t xml:space="preserve"> </w:t>
            </w:r>
            <w:r w:rsidRPr="00325510">
              <w:rPr>
                <w:rStyle w:val="s0"/>
                <w:sz w:val="28"/>
                <w:szCs w:val="28"/>
              </w:rPr>
              <w:t xml:space="preserve">с регистрацией справки в </w:t>
            </w:r>
            <w:r w:rsidRPr="00325510">
              <w:rPr>
                <w:rStyle w:val="s0"/>
                <w:bCs/>
                <w:sz w:val="28"/>
                <w:szCs w:val="28"/>
              </w:rPr>
              <w:t>журнале регистрации оказания государственной услуги, согласно  приложению 2 к настоящему стандарту государственной услуги</w:t>
            </w:r>
          </w:p>
        </w:tc>
      </w:tr>
      <w:tr w:rsidR="00142DA2" w:rsidTr="00287F3F">
        <w:tc>
          <w:tcPr>
            <w:tcW w:w="710" w:type="dxa"/>
          </w:tcPr>
          <w:p w:rsidR="00142DA2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142DA2" w:rsidRPr="00325510" w:rsidRDefault="00142DA2" w:rsidP="00287F3F">
            <w:pPr>
              <w:jc w:val="both"/>
              <w:rPr>
                <w:color w:val="000000"/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Нормативно правовые акты</w:t>
            </w:r>
          </w:p>
        </w:tc>
        <w:tc>
          <w:tcPr>
            <w:tcW w:w="5953" w:type="dxa"/>
          </w:tcPr>
          <w:p w:rsidR="00142DA2" w:rsidRPr="00325510" w:rsidRDefault="00142DA2" w:rsidP="00142DA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>Закон Республики Казахстан от 15 апреля 2013 года № 88-V «</w:t>
            </w:r>
            <w:r w:rsidRPr="00325510">
              <w:rPr>
                <w:bCs/>
                <w:color w:val="000000" w:themeColor="text1"/>
                <w:sz w:val="28"/>
                <w:szCs w:val="28"/>
              </w:rPr>
              <w:t>О государственных услугах»,</w:t>
            </w:r>
          </w:p>
          <w:p w:rsidR="00142DA2" w:rsidRPr="00325510" w:rsidRDefault="00142DA2" w:rsidP="00142DA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25510">
              <w:rPr>
                <w:color w:val="000000"/>
                <w:sz w:val="28"/>
                <w:szCs w:val="28"/>
              </w:rPr>
              <w:t>Постановление Правительства Республики Казахстан от 18 сентября 2013 года № 983 «Реестр государственных услуг»,</w:t>
            </w:r>
          </w:p>
          <w:p w:rsidR="00142DA2" w:rsidRPr="00325510" w:rsidRDefault="00142DA2" w:rsidP="00142DA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 xml:space="preserve">Постановление Правительства </w:t>
            </w:r>
            <w:r w:rsidRPr="00325510">
              <w:rPr>
                <w:color w:val="000000"/>
                <w:sz w:val="28"/>
                <w:szCs w:val="28"/>
              </w:rPr>
              <w:t xml:space="preserve">Республики Казахстан </w:t>
            </w:r>
            <w:r w:rsidRPr="00325510">
              <w:rPr>
                <w:sz w:val="28"/>
                <w:szCs w:val="28"/>
              </w:rPr>
              <w:t>№253 от 20 марта 2014г. «Об утверждении стандартов государственных услуг в области здравоохранения»,</w:t>
            </w:r>
          </w:p>
          <w:p w:rsidR="00142DA2" w:rsidRPr="00325510" w:rsidRDefault="00142DA2" w:rsidP="00142DA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25510">
              <w:rPr>
                <w:sz w:val="28"/>
                <w:szCs w:val="28"/>
              </w:rPr>
              <w:t xml:space="preserve">Постановление </w:t>
            </w:r>
            <w:proofErr w:type="spellStart"/>
            <w:r w:rsidRPr="00325510">
              <w:rPr>
                <w:sz w:val="28"/>
                <w:szCs w:val="28"/>
              </w:rPr>
              <w:t>Акимата</w:t>
            </w:r>
            <w:proofErr w:type="spellEnd"/>
            <w:r w:rsidRPr="00325510">
              <w:rPr>
                <w:sz w:val="28"/>
                <w:szCs w:val="28"/>
              </w:rPr>
              <w:t xml:space="preserve"> города Алматы 2/337 от 11.05.2014г. «Об утверждении регламентов государственных услуг в области здравоохранения»</w:t>
            </w:r>
          </w:p>
        </w:tc>
      </w:tr>
    </w:tbl>
    <w:p w:rsidR="006A5FB5" w:rsidRDefault="006A5FB5"/>
    <w:sectPr w:rsidR="006A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81CBE"/>
    <w:multiLevelType w:val="hybridMultilevel"/>
    <w:tmpl w:val="281C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A2"/>
    <w:rsid w:val="00142DA2"/>
    <w:rsid w:val="006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A2A8B-5EEB-438E-8B24-973685E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2DA2"/>
    <w:pPr>
      <w:ind w:left="720"/>
      <w:contextualSpacing/>
    </w:pPr>
  </w:style>
  <w:style w:type="character" w:customStyle="1" w:styleId="s1">
    <w:name w:val="s1"/>
    <w:rsid w:val="00142DA2"/>
    <w:rPr>
      <w:rFonts w:ascii="Times New Roman" w:hAnsi="Times New Roman" w:cs="Times New Roman"/>
      <w:b/>
      <w:bCs/>
      <w:color w:val="000000"/>
      <w:u w:val="none"/>
      <w:effect w:val="none"/>
    </w:rPr>
  </w:style>
  <w:style w:type="character" w:customStyle="1" w:styleId="s0">
    <w:name w:val="s0"/>
    <w:uiPriority w:val="99"/>
    <w:rsid w:val="00142DA2"/>
    <w:rPr>
      <w:rFonts w:ascii="Times New Roman" w:hAnsi="Times New Roman" w:cs="Times New Roman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2014-11-18T09:36:00Z</dcterms:created>
  <dcterms:modified xsi:type="dcterms:W3CDTF">2014-11-18T09:37:00Z</dcterms:modified>
</cp:coreProperties>
</file>