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FB" w:rsidRPr="00D44AFB" w:rsidRDefault="00D44AFB" w:rsidP="00D44AFB">
      <w:pPr>
        <w:ind w:firstLine="400"/>
        <w:jc w:val="center"/>
        <w:rPr>
          <w:b/>
        </w:rPr>
      </w:pPr>
      <w:r>
        <w:rPr>
          <w:bCs/>
          <w:color w:val="000000"/>
        </w:rPr>
        <w:t> </w:t>
      </w:r>
      <w:r>
        <w:rPr>
          <w:b/>
          <w:bCs/>
          <w:color w:val="000000"/>
        </w:rPr>
        <w:t>Протокол об итогах закупа способом запроса ценовых предложений</w:t>
      </w:r>
    </w:p>
    <w:p w:rsidR="00D44AFB" w:rsidRDefault="00D44AFB" w:rsidP="00D44AFB">
      <w:pPr>
        <w:ind w:firstLine="400"/>
        <w:jc w:val="center"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D44AFB" w:rsidTr="00D44AF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AFB" w:rsidRDefault="00D44AF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г. Алматы, ул. Жибек </w:t>
            </w:r>
            <w:proofErr w:type="spellStart"/>
            <w:r>
              <w:rPr>
                <w:color w:val="000000"/>
                <w:lang w:eastAsia="en-US"/>
              </w:rPr>
              <w:t>жолы</w:t>
            </w:r>
            <w:proofErr w:type="spellEnd"/>
            <w:r>
              <w:rPr>
                <w:color w:val="000000"/>
                <w:lang w:eastAsia="en-US"/>
              </w:rPr>
              <w:t xml:space="preserve"> 124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AFB" w:rsidRDefault="00D44AFB">
            <w:pPr>
              <w:spacing w:line="276" w:lineRule="auto"/>
              <w:ind w:left="2586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26.03.2018г.</w:t>
            </w:r>
          </w:p>
        </w:tc>
      </w:tr>
    </w:tbl>
    <w:p w:rsidR="00D44AFB" w:rsidRDefault="00D44AFB" w:rsidP="00D44AFB">
      <w:pPr>
        <w:ind w:firstLine="400"/>
        <w:jc w:val="thaiDistribute"/>
      </w:pPr>
      <w:r>
        <w:rPr>
          <w:color w:val="000000"/>
        </w:rPr>
        <w:t> </w:t>
      </w:r>
    </w:p>
    <w:p w:rsidR="00D44AFB" w:rsidRDefault="00D44AFB" w:rsidP="00D44AFB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Организатор закупок ГКП «Городской центр репродукции человека» на праве хозяйственного ведения Управления здравоохранения </w:t>
      </w:r>
      <w:proofErr w:type="spellStart"/>
      <w:r>
        <w:rPr>
          <w:color w:val="000000"/>
        </w:rPr>
        <w:t>г.Алматы</w:t>
      </w:r>
      <w:proofErr w:type="spellEnd"/>
      <w:r>
        <w:rPr>
          <w:color w:val="000000"/>
        </w:rPr>
        <w:t xml:space="preserve">, находящегося по </w:t>
      </w:r>
      <w:proofErr w:type="spellStart"/>
      <w:r>
        <w:rPr>
          <w:color w:val="000000"/>
        </w:rPr>
        <w:t>адресу:г</w:t>
      </w:r>
      <w:proofErr w:type="spellEnd"/>
      <w:r>
        <w:rPr>
          <w:color w:val="000000"/>
        </w:rPr>
        <w:t xml:space="preserve">. Алматы, ул. Жибек </w:t>
      </w:r>
      <w:proofErr w:type="spellStart"/>
      <w:r>
        <w:rPr>
          <w:color w:val="000000"/>
        </w:rPr>
        <w:t>Жолы</w:t>
      </w:r>
      <w:proofErr w:type="spellEnd"/>
      <w:r>
        <w:rPr>
          <w:color w:val="000000"/>
        </w:rPr>
        <w:t xml:space="preserve"> 124</w:t>
      </w:r>
      <w:r>
        <w:t xml:space="preserve"> </w:t>
      </w:r>
      <w:r>
        <w:rPr>
          <w:color w:val="000000"/>
        </w:rPr>
        <w:t xml:space="preserve">провел закупки способом запроса ценовых предложений по </w:t>
      </w:r>
      <w:proofErr w:type="spellStart"/>
      <w:r>
        <w:rPr>
          <w:color w:val="000000"/>
        </w:rPr>
        <w:t>следующ</w:t>
      </w:r>
      <w:proofErr w:type="spellEnd"/>
      <w:r>
        <w:rPr>
          <w:color w:val="000000"/>
          <w:lang w:val="kk-KZ"/>
        </w:rPr>
        <w:t xml:space="preserve">им </w:t>
      </w:r>
      <w:r>
        <w:rPr>
          <w:color w:val="000000"/>
        </w:rPr>
        <w:t>товарам: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92"/>
        <w:gridCol w:w="4962"/>
        <w:gridCol w:w="851"/>
        <w:gridCol w:w="850"/>
        <w:gridCol w:w="1134"/>
        <w:gridCol w:w="1276"/>
      </w:tblGrid>
      <w:tr w:rsidR="00D44AFB" w:rsidTr="00204516">
        <w:trPr>
          <w:trHeight w:val="1295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AFB" w:rsidRDefault="00D44AFB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AFB" w:rsidRDefault="00D44AFB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Номер и наименование лота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AFB" w:rsidRDefault="00D44AFB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AFB" w:rsidRDefault="00D44AFB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AFB" w:rsidRDefault="00D44AFB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Цена за</w:t>
            </w:r>
          </w:p>
          <w:p w:rsidR="00D44AFB" w:rsidRDefault="00D44AFB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ед.</w:t>
            </w:r>
          </w:p>
          <w:p w:rsidR="00D44AFB" w:rsidRDefault="00D44AFB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 тенге)</w:t>
            </w:r>
          </w:p>
          <w:p w:rsidR="00D44AFB" w:rsidRDefault="00D44AFB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(без учета НДС)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AFB" w:rsidRDefault="00D44AFB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Выделенная сумма</w:t>
            </w:r>
          </w:p>
          <w:p w:rsidR="00D44AFB" w:rsidRDefault="00D44AFB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 тенге)</w:t>
            </w:r>
          </w:p>
          <w:p w:rsidR="00D44AFB" w:rsidRDefault="00D44AFB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(без учета НДС)</w:t>
            </w:r>
          </w:p>
        </w:tc>
      </w:tr>
      <w:tr w:rsidR="00D44AFB" w:rsidTr="00204516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AFB" w:rsidRDefault="00D44AFB" w:rsidP="00913D97">
            <w:pPr>
              <w:numPr>
                <w:ilvl w:val="0"/>
                <w:numId w:val="2"/>
              </w:numPr>
              <w:spacing w:line="240" w:lineRule="atLeas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AFB" w:rsidRPr="00D44AFB" w:rsidRDefault="00D44AFB" w:rsidP="00D44A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44AFB">
              <w:rPr>
                <w:sz w:val="18"/>
                <w:szCs w:val="18"/>
                <w:lang w:eastAsia="en-US"/>
              </w:rPr>
              <w:t xml:space="preserve">Картридж для исследования газов крови, электролитов, гематокрита, метаболитов,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оксиметрии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 75 образцов - предназначен для проведения 75 исследований образцов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гепаринизированной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 цельной крови пациентов по следующим параметрам: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pH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pCO2, pO2,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Na+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K+,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Ca++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 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Cl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гематокрит,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Glu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Lac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tHb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O2Hb,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COHb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HHb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MetHb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sO2. После установки картриджа на борт анализатора активируется встроенная программа автономного проведения контроля качества при выполнении дальнейших исследований.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Амперометрия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: pO2,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Glu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Lac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Потенциометрия: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pH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pCO2,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Na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K,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Ca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Cl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Проводимость: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Hct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Оксиметрия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: Оптическое измерение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лизата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 образца цельной крови. Размеры картриджа: 17,2 см (В)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х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 25,4 см (Ш)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х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 20,3 см (Г), вес: 3,6 кг Срок службы на борту 30 дней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AFB" w:rsidRDefault="00D44AF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AFB" w:rsidRDefault="00D44AF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AFB" w:rsidRDefault="00D44AF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44AFB">
              <w:rPr>
                <w:sz w:val="20"/>
                <w:szCs w:val="20"/>
                <w:lang w:eastAsia="en-US"/>
              </w:rPr>
              <w:t>279 622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AFB" w:rsidRDefault="00D44A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4AFB">
              <w:rPr>
                <w:color w:val="000000"/>
                <w:sz w:val="20"/>
                <w:szCs w:val="20"/>
                <w:lang w:eastAsia="en-US"/>
              </w:rPr>
              <w:t>838 866</w:t>
            </w:r>
          </w:p>
        </w:tc>
      </w:tr>
    </w:tbl>
    <w:p w:rsidR="00204516" w:rsidRPr="00204516" w:rsidRDefault="00204516" w:rsidP="00D44AFB">
      <w:pPr>
        <w:jc w:val="both"/>
      </w:pPr>
      <w:r>
        <w:rPr>
          <w:color w:val="000000"/>
        </w:rPr>
        <w:tab/>
        <w:t xml:space="preserve">Сумма, выделенная для закупки </w:t>
      </w:r>
      <w:r>
        <w:t>составляет 838 866</w:t>
      </w:r>
      <w:r>
        <w:rPr>
          <w:b/>
          <w:spacing w:val="2"/>
          <w:szCs w:val="28"/>
        </w:rPr>
        <w:t xml:space="preserve"> </w:t>
      </w:r>
      <w:r>
        <w:t>(</w:t>
      </w:r>
      <w:r w:rsidRPr="00D44AFB">
        <w:t>восемьсот тридцать восемь тысяч восемьсот шестьдесят шесть</w:t>
      </w:r>
      <w:r>
        <w:t>) тенге 00 тиын без учета НДС.</w:t>
      </w:r>
    </w:p>
    <w:p w:rsidR="00204516" w:rsidRDefault="00D44AFB" w:rsidP="00D44AFB">
      <w:pPr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Следующим потенциальным поставщикам предоставили конверты с ценовыми предложениями:</w:t>
      </w:r>
    </w:p>
    <w:p w:rsidR="00D44AFB" w:rsidRDefault="00204516" w:rsidP="00204516">
      <w:pPr>
        <w:jc w:val="both"/>
        <w:rPr>
          <w:color w:val="000000"/>
        </w:rPr>
      </w:pPr>
      <w:r>
        <w:rPr>
          <w:color w:val="000000"/>
        </w:rPr>
        <w:t xml:space="preserve">      - </w:t>
      </w:r>
      <w:r w:rsidR="00D44AFB">
        <w:rPr>
          <w:color w:val="000000"/>
        </w:rPr>
        <w:t>ТОО «</w:t>
      </w:r>
      <w:r w:rsidR="00D44AFB">
        <w:rPr>
          <w:spacing w:val="2"/>
          <w:szCs w:val="28"/>
        </w:rPr>
        <w:t>Научно-производственная фирма «</w:t>
      </w:r>
      <w:proofErr w:type="spellStart"/>
      <w:r w:rsidR="00D44AFB">
        <w:rPr>
          <w:spacing w:val="2"/>
          <w:szCs w:val="28"/>
        </w:rPr>
        <w:t>Медилэнд</w:t>
      </w:r>
      <w:proofErr w:type="spellEnd"/>
      <w:r w:rsidR="00D44AFB">
        <w:rPr>
          <w:color w:val="000000"/>
        </w:rPr>
        <w:t>»</w:t>
      </w:r>
      <w:r>
        <w:rPr>
          <w:color w:val="000000"/>
        </w:rPr>
        <w:t xml:space="preserve"> </w:t>
      </w:r>
      <w:proofErr w:type="spellStart"/>
      <w:r>
        <w:rPr>
          <w:rStyle w:val="st"/>
        </w:rPr>
        <w:t>г.Алматы</w:t>
      </w:r>
      <w:proofErr w:type="spellEnd"/>
      <w:r>
        <w:rPr>
          <w:rStyle w:val="st"/>
        </w:rPr>
        <w:t xml:space="preserve">, пр. </w:t>
      </w:r>
      <w:proofErr w:type="spellStart"/>
      <w:r>
        <w:rPr>
          <w:rStyle w:val="st"/>
        </w:rPr>
        <w:t>Райымбека</w:t>
      </w:r>
      <w:proofErr w:type="spellEnd"/>
      <w:r>
        <w:rPr>
          <w:rStyle w:val="st"/>
        </w:rPr>
        <w:t xml:space="preserve"> 417А. </w:t>
      </w:r>
      <w:r>
        <w:t xml:space="preserve">Дата </w:t>
      </w:r>
      <w:r>
        <w:rPr>
          <w:color w:val="000000"/>
        </w:rPr>
        <w:t>и в</w:t>
      </w:r>
      <w:r w:rsidRPr="009B7E5B">
        <w:rPr>
          <w:color w:val="000000"/>
        </w:rPr>
        <w:t>ремя представления ценового предложения</w:t>
      </w:r>
      <w:r>
        <w:rPr>
          <w:color w:val="000000"/>
        </w:rPr>
        <w:t xml:space="preserve"> 13.03.2018г, в 11 часов 40 минуты.</w:t>
      </w:r>
    </w:p>
    <w:p w:rsidR="00204516" w:rsidRDefault="00204516" w:rsidP="00204516">
      <w:pPr>
        <w:jc w:val="both"/>
        <w:rPr>
          <w:color w:val="000000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567"/>
        <w:gridCol w:w="3828"/>
        <w:gridCol w:w="993"/>
        <w:gridCol w:w="709"/>
        <w:gridCol w:w="991"/>
        <w:gridCol w:w="1133"/>
        <w:gridCol w:w="1135"/>
      </w:tblGrid>
      <w:tr w:rsidR="00204516" w:rsidRPr="00626F82" w:rsidTr="0020451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04516" w:rsidRDefault="00204516" w:rsidP="00BF490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  <w:p w:rsidR="00204516" w:rsidRPr="00496DD3" w:rsidRDefault="00204516" w:rsidP="00BF490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</w:t>
            </w:r>
          </w:p>
        </w:tc>
        <w:tc>
          <w:tcPr>
            <w:tcW w:w="3828" w:type="dxa"/>
          </w:tcPr>
          <w:p w:rsidR="00204516" w:rsidRPr="00C07148" w:rsidRDefault="00204516" w:rsidP="00BF490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993" w:type="dxa"/>
          </w:tcPr>
          <w:p w:rsidR="00204516" w:rsidRPr="00C07148" w:rsidRDefault="00204516" w:rsidP="00BF4903">
            <w:pPr>
              <w:spacing w:line="240" w:lineRule="atLeast"/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</w:tcPr>
          <w:p w:rsidR="00204516" w:rsidRPr="00C07148" w:rsidRDefault="00204516" w:rsidP="00BF490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991" w:type="dxa"/>
          </w:tcPr>
          <w:p w:rsidR="00204516" w:rsidRPr="00C07148" w:rsidRDefault="00204516" w:rsidP="00BF490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204516" w:rsidRPr="00C07148" w:rsidRDefault="00204516" w:rsidP="00BF490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204516" w:rsidRPr="00C07148" w:rsidRDefault="00204516" w:rsidP="00BF490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204516" w:rsidRPr="00C07148" w:rsidRDefault="00204516" w:rsidP="00BF490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133" w:type="dxa"/>
          </w:tcPr>
          <w:p w:rsidR="00204516" w:rsidRPr="00C07148" w:rsidRDefault="00204516" w:rsidP="00BF490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сумма</w:t>
            </w:r>
            <w:r w:rsidRPr="00C07148">
              <w:rPr>
                <w:b/>
                <w:sz w:val="20"/>
                <w:szCs w:val="20"/>
              </w:rPr>
              <w:t xml:space="preserve"> (в тенге)</w:t>
            </w:r>
          </w:p>
          <w:p w:rsidR="00204516" w:rsidRPr="00C07148" w:rsidRDefault="00204516" w:rsidP="00BF490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135" w:type="dxa"/>
          </w:tcPr>
          <w:p w:rsidR="00204516" w:rsidRPr="00626F82" w:rsidRDefault="00204516" w:rsidP="00204516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</w:tr>
      <w:tr w:rsidR="00204516" w:rsidRPr="00496DD3" w:rsidTr="00B73A0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04516" w:rsidRPr="0057006B" w:rsidRDefault="00204516" w:rsidP="00BF490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04516" w:rsidRPr="00FA1179" w:rsidRDefault="00204516" w:rsidP="00BF4903">
            <w:pPr>
              <w:jc w:val="both"/>
              <w:rPr>
                <w:sz w:val="20"/>
                <w:szCs w:val="20"/>
              </w:rPr>
            </w:pPr>
            <w:r w:rsidRPr="00D44AFB">
              <w:rPr>
                <w:sz w:val="18"/>
                <w:szCs w:val="18"/>
                <w:lang w:eastAsia="en-US"/>
              </w:rPr>
              <w:t xml:space="preserve">Картридж для исследования газов крови, электролитов, гематокрита, метаболитов,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оксиметрии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 75 образцов - предназначен для проведения 75 исследований образцов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гепаринизированной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 цельной крови пациентов по следующим параметрам: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pH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pCO2, pO2,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Na+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K+,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Ca++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 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Cl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гематокрит,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Glu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Lac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tHb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O2Hb,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COHb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HHb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MetHb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sO2. После установки картриджа на борт анализатора активируется встроенная программа автономного проведения контроля качества при выполнении дальнейших исследований.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Амперометрия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: pO2,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Glu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Lac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Потенциометрия: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pH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pCO2,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Na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K,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Ca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Cl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Проводимость: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Hct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Оксиметрия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: Оптическое измерение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лизата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 образца цельной крови. Размеры картриджа: 17,2 см (В)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х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 25,4 см (Ш) </w:t>
            </w:r>
            <w:proofErr w:type="spellStart"/>
            <w:r w:rsidRPr="00D44AFB">
              <w:rPr>
                <w:sz w:val="18"/>
                <w:szCs w:val="18"/>
                <w:lang w:eastAsia="en-US"/>
              </w:rPr>
              <w:t>х</w:t>
            </w:r>
            <w:proofErr w:type="spellEnd"/>
            <w:r w:rsidRPr="00D44AFB">
              <w:rPr>
                <w:sz w:val="18"/>
                <w:szCs w:val="18"/>
                <w:lang w:eastAsia="en-US"/>
              </w:rPr>
              <w:t xml:space="preserve"> 20,3 см (Г), вес: 3,6 кг Срок службы на борту 30 дней</w:t>
            </w:r>
          </w:p>
        </w:tc>
        <w:tc>
          <w:tcPr>
            <w:tcW w:w="993" w:type="dxa"/>
            <w:vAlign w:val="center"/>
          </w:tcPr>
          <w:p w:rsidR="00204516" w:rsidRPr="00F32246" w:rsidRDefault="00204516" w:rsidP="00B73A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204516" w:rsidRPr="00F32246" w:rsidRDefault="00204516" w:rsidP="00B73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:rsidR="00204516" w:rsidRPr="00D602BD" w:rsidRDefault="00204516" w:rsidP="00B73A08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D44AFB">
              <w:rPr>
                <w:sz w:val="20"/>
                <w:szCs w:val="20"/>
                <w:lang w:eastAsia="en-US"/>
              </w:rPr>
              <w:t>279 622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3" w:type="dxa"/>
            <w:vAlign w:val="center"/>
          </w:tcPr>
          <w:p w:rsidR="00204516" w:rsidRDefault="00B73A08" w:rsidP="00B73A08">
            <w:pPr>
              <w:jc w:val="center"/>
              <w:rPr>
                <w:color w:val="000000"/>
                <w:sz w:val="20"/>
                <w:szCs w:val="20"/>
              </w:rPr>
            </w:pPr>
            <w:r w:rsidRPr="00D44AFB">
              <w:rPr>
                <w:color w:val="000000"/>
                <w:sz w:val="20"/>
                <w:szCs w:val="20"/>
                <w:lang w:eastAsia="en-US"/>
              </w:rPr>
              <w:t>838 866</w:t>
            </w:r>
            <w:r w:rsidR="0020451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5" w:type="dxa"/>
            <w:vAlign w:val="center"/>
          </w:tcPr>
          <w:p w:rsidR="00204516" w:rsidRPr="00496DD3" w:rsidRDefault="00204516" w:rsidP="00B73A08">
            <w:pPr>
              <w:jc w:val="center"/>
              <w:rPr>
                <w:color w:val="000000"/>
                <w:sz w:val="16"/>
                <w:szCs w:val="16"/>
              </w:rPr>
            </w:pPr>
            <w:r w:rsidRPr="00204516">
              <w:rPr>
                <w:color w:val="000000"/>
                <w:sz w:val="16"/>
                <w:szCs w:val="16"/>
              </w:rPr>
              <w:t>ТОО «Н</w:t>
            </w:r>
            <w:r>
              <w:rPr>
                <w:color w:val="000000"/>
                <w:sz w:val="16"/>
                <w:szCs w:val="16"/>
              </w:rPr>
              <w:t>ПФ</w:t>
            </w:r>
            <w:r w:rsidRPr="00204516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204516">
              <w:rPr>
                <w:color w:val="000000"/>
                <w:sz w:val="16"/>
                <w:szCs w:val="16"/>
              </w:rPr>
              <w:t>Медилэнд</w:t>
            </w:r>
            <w:proofErr w:type="spellEnd"/>
            <w:r w:rsidRPr="00204516">
              <w:rPr>
                <w:color w:val="000000"/>
                <w:sz w:val="16"/>
                <w:szCs w:val="16"/>
              </w:rPr>
              <w:t>»</w:t>
            </w:r>
          </w:p>
        </w:tc>
      </w:tr>
    </w:tbl>
    <w:p w:rsidR="00204516" w:rsidRDefault="00204516" w:rsidP="00204516">
      <w:pPr>
        <w:jc w:val="both"/>
        <w:rPr>
          <w:color w:val="000000"/>
        </w:rPr>
      </w:pPr>
    </w:p>
    <w:p w:rsidR="00D44AFB" w:rsidRDefault="00B73A08" w:rsidP="00D44AFB">
      <w:pPr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D44AFB">
        <w:rPr>
          <w:color w:val="000000"/>
        </w:rPr>
        <w:t xml:space="preserve">. </w:t>
      </w:r>
      <w:r w:rsidR="00D44AFB">
        <w:rPr>
          <w:color w:val="000000"/>
        </w:rPr>
        <w:tab/>
      </w:r>
      <w:r w:rsidR="00D44AFB">
        <w:t xml:space="preserve">Потенциальный поставщик </w:t>
      </w:r>
      <w:r w:rsidR="00D44AFB">
        <w:rPr>
          <w:color w:val="000000"/>
        </w:rPr>
        <w:t>ТОО «</w:t>
      </w:r>
      <w:r w:rsidR="00D44AFB" w:rsidRPr="00D44AFB">
        <w:rPr>
          <w:color w:val="000000"/>
        </w:rPr>
        <w:t>Научно-производственная фирма «</w:t>
      </w:r>
      <w:proofErr w:type="spellStart"/>
      <w:r w:rsidR="00D44AFB" w:rsidRPr="00D44AFB">
        <w:rPr>
          <w:color w:val="000000"/>
        </w:rPr>
        <w:t>Медилэнд</w:t>
      </w:r>
      <w:proofErr w:type="spellEnd"/>
      <w:r w:rsidR="00D44AFB">
        <w:rPr>
          <w:color w:val="000000"/>
        </w:rPr>
        <w:t>»</w:t>
      </w:r>
      <w:r w:rsidR="00D44AFB">
        <w:t xml:space="preserve"> соответствует требованиям предусмотренным Главой 4 </w:t>
      </w:r>
      <w:r w:rsidR="00D44AFB">
        <w:rPr>
          <w:bCs/>
        </w:rPr>
        <w:t>Правил организации и проведения закупа лекарственных средств, профилактических 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предоставил ценовое предложение по наименьшей цене по лоту №1.</w:t>
      </w:r>
    </w:p>
    <w:p w:rsidR="00D44AFB" w:rsidRDefault="00B73A08" w:rsidP="00D44AFB">
      <w:pPr>
        <w:jc w:val="both"/>
      </w:pPr>
      <w:r>
        <w:rPr>
          <w:color w:val="000000"/>
        </w:rPr>
        <w:t>4</w:t>
      </w:r>
      <w:r w:rsidR="00D44AFB">
        <w:rPr>
          <w:color w:val="000000"/>
        </w:rPr>
        <w:t>.</w:t>
      </w:r>
      <w:r w:rsidR="00D44AFB">
        <w:rPr>
          <w:color w:val="000000"/>
        </w:rPr>
        <w:tab/>
      </w:r>
      <w:r w:rsidR="00D44AFB">
        <w:t>Эксперты не привлечены</w:t>
      </w:r>
      <w:r w:rsidR="00D44AFB">
        <w:rPr>
          <w:color w:val="000000"/>
        </w:rPr>
        <w:t>.</w:t>
      </w:r>
    </w:p>
    <w:p w:rsidR="00D44AFB" w:rsidRDefault="00B73A08" w:rsidP="00D44AFB">
      <w:pPr>
        <w:jc w:val="both"/>
      </w:pPr>
      <w:r>
        <w:rPr>
          <w:color w:val="000000"/>
        </w:rPr>
        <w:t>5</w:t>
      </w:r>
      <w:r w:rsidR="00D44AFB">
        <w:rPr>
          <w:color w:val="000000"/>
        </w:rPr>
        <w:t>.</w:t>
      </w:r>
      <w:r w:rsidR="00D44AFB">
        <w:rPr>
          <w:color w:val="000000"/>
        </w:rPr>
        <w:tab/>
        <w:t xml:space="preserve">Организатор закупок ГКП «Городской центр репродукции человека» на праве хозяйственного ведения Управления здравоохранения </w:t>
      </w:r>
      <w:proofErr w:type="spellStart"/>
      <w:r w:rsidR="00D44AFB">
        <w:rPr>
          <w:color w:val="000000"/>
        </w:rPr>
        <w:t>г.Алматы</w:t>
      </w:r>
      <w:proofErr w:type="spellEnd"/>
      <w:r w:rsidR="00D44AFB">
        <w:rPr>
          <w:color w:val="000000"/>
        </w:rPr>
        <w:t xml:space="preserve"> по результатам данных закупок способом запроса ценовых предложений РЕШИЛ:</w:t>
      </w:r>
    </w:p>
    <w:p w:rsidR="00D44AFB" w:rsidRDefault="00D44AFB" w:rsidP="00D44AFB">
      <w:pPr>
        <w:ind w:firstLine="400"/>
        <w:jc w:val="both"/>
      </w:pPr>
      <w:r>
        <w:rPr>
          <w:color w:val="000000"/>
        </w:rPr>
        <w:t>1) закупить товары у поставщика ТОО «</w:t>
      </w:r>
      <w:r w:rsidRPr="00D44AFB">
        <w:rPr>
          <w:color w:val="000000"/>
        </w:rPr>
        <w:t>Научно-производственная фирма «</w:t>
      </w:r>
      <w:proofErr w:type="spellStart"/>
      <w:r w:rsidRPr="00D44AFB">
        <w:rPr>
          <w:color w:val="000000"/>
        </w:rPr>
        <w:t>Медилэнд</w:t>
      </w:r>
      <w:proofErr w:type="spellEnd"/>
      <w:r>
        <w:rPr>
          <w:color w:val="000000"/>
        </w:rPr>
        <w:t>»,</w:t>
      </w:r>
      <w:r>
        <w:t xml:space="preserve"> г. Алматы, </w:t>
      </w:r>
      <w:r w:rsidR="00B73A08">
        <w:rPr>
          <w:lang w:val="kk-KZ"/>
        </w:rPr>
        <w:t>пр</w:t>
      </w:r>
      <w:r>
        <w:t xml:space="preserve">. </w:t>
      </w:r>
      <w:proofErr w:type="spellStart"/>
      <w:r>
        <w:t>Райымбека</w:t>
      </w:r>
      <w:proofErr w:type="spellEnd"/>
      <w:r>
        <w:t xml:space="preserve"> 417а</w:t>
      </w:r>
      <w:r>
        <w:rPr>
          <w:color w:val="000000"/>
        </w:rPr>
        <w:t>;</w:t>
      </w:r>
    </w:p>
    <w:p w:rsidR="00D44AFB" w:rsidRDefault="00D44AFB" w:rsidP="00D44AFB">
      <w:pPr>
        <w:ind w:firstLine="400"/>
        <w:jc w:val="both"/>
        <w:rPr>
          <w:color w:val="000000"/>
        </w:rPr>
      </w:pPr>
      <w:r>
        <w:rPr>
          <w:color w:val="000000"/>
        </w:rPr>
        <w:t xml:space="preserve">2) Заказчику ГКП «Городской центр репродукции человека» на праве хозяйственного ведения Управления здравоохранения </w:t>
      </w:r>
      <w:proofErr w:type="spellStart"/>
      <w:r>
        <w:rPr>
          <w:color w:val="000000"/>
        </w:rPr>
        <w:t>г.Алматы</w:t>
      </w:r>
      <w:proofErr w:type="spellEnd"/>
      <w:r>
        <w:rPr>
          <w:color w:val="000000"/>
        </w:rPr>
        <w:t xml:space="preserve"> в срок до 27 марта 2018 года заключить договор о закупках с ТОО «</w:t>
      </w:r>
      <w:r w:rsidRPr="00D44AFB">
        <w:rPr>
          <w:color w:val="000000"/>
        </w:rPr>
        <w:t>Научно-производственная фирма «</w:t>
      </w:r>
      <w:proofErr w:type="spellStart"/>
      <w:r w:rsidRPr="00D44AFB">
        <w:rPr>
          <w:color w:val="000000"/>
        </w:rPr>
        <w:t>Медилэнд</w:t>
      </w:r>
      <w:proofErr w:type="spellEnd"/>
      <w:r>
        <w:rPr>
          <w:color w:val="000000"/>
        </w:rPr>
        <w:t>».</w:t>
      </w:r>
    </w:p>
    <w:p w:rsidR="00D44AFB" w:rsidRDefault="00D44AFB" w:rsidP="00D44AFB">
      <w:pPr>
        <w:ind w:firstLine="400"/>
      </w:pPr>
    </w:p>
    <w:tbl>
      <w:tblPr>
        <w:tblW w:w="0" w:type="auto"/>
        <w:tblLook w:val="01E0"/>
      </w:tblPr>
      <w:tblGrid>
        <w:gridCol w:w="4785"/>
        <w:gridCol w:w="4786"/>
      </w:tblGrid>
      <w:tr w:rsidR="00D44AFB" w:rsidTr="00D44AFB">
        <w:tc>
          <w:tcPr>
            <w:tcW w:w="4785" w:type="dxa"/>
            <w:hideMark/>
          </w:tcPr>
          <w:p w:rsidR="00D44AFB" w:rsidRDefault="00D44AF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 комиссии </w:t>
            </w:r>
          </w:p>
        </w:tc>
        <w:tc>
          <w:tcPr>
            <w:tcW w:w="4786" w:type="dxa"/>
            <w:hideMark/>
          </w:tcPr>
          <w:p w:rsidR="00D44AFB" w:rsidRDefault="00D44AF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Кошкимбаева</w:t>
            </w:r>
            <w:proofErr w:type="spellEnd"/>
            <w:r>
              <w:rPr>
                <w:color w:val="000000"/>
                <w:lang w:eastAsia="en-US"/>
              </w:rPr>
              <w:t xml:space="preserve"> Г.Д.</w:t>
            </w:r>
          </w:p>
        </w:tc>
      </w:tr>
      <w:tr w:rsidR="00D44AFB" w:rsidTr="00D44AFB">
        <w:tc>
          <w:tcPr>
            <w:tcW w:w="4785" w:type="dxa"/>
            <w:hideMark/>
          </w:tcPr>
          <w:p w:rsidR="00D44AFB" w:rsidRDefault="00D44AF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Член комиссии </w:t>
            </w:r>
          </w:p>
        </w:tc>
        <w:tc>
          <w:tcPr>
            <w:tcW w:w="4786" w:type="dxa"/>
            <w:hideMark/>
          </w:tcPr>
          <w:p w:rsidR="00D44AFB" w:rsidRDefault="00D44AFB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Азамова Н.А.</w:t>
            </w:r>
          </w:p>
        </w:tc>
      </w:tr>
      <w:tr w:rsidR="00D44AFB" w:rsidTr="00D44AFB">
        <w:tc>
          <w:tcPr>
            <w:tcW w:w="4785" w:type="dxa"/>
            <w:hideMark/>
          </w:tcPr>
          <w:p w:rsidR="00D44AFB" w:rsidRDefault="00D44AF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Член комиссии </w:t>
            </w:r>
          </w:p>
        </w:tc>
        <w:tc>
          <w:tcPr>
            <w:tcW w:w="4786" w:type="dxa"/>
            <w:hideMark/>
          </w:tcPr>
          <w:p w:rsidR="00D44AFB" w:rsidRDefault="00D44AFB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Нурлыбаева Р.Д</w:t>
            </w:r>
          </w:p>
        </w:tc>
      </w:tr>
      <w:tr w:rsidR="00D44AFB" w:rsidTr="00D44AFB">
        <w:tc>
          <w:tcPr>
            <w:tcW w:w="4785" w:type="dxa"/>
            <w:hideMark/>
          </w:tcPr>
          <w:p w:rsidR="00D44AFB" w:rsidRDefault="00D44AF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 комиссии</w:t>
            </w:r>
          </w:p>
        </w:tc>
        <w:tc>
          <w:tcPr>
            <w:tcW w:w="4786" w:type="dxa"/>
            <w:hideMark/>
          </w:tcPr>
          <w:p w:rsidR="00D44AFB" w:rsidRDefault="00D44AFB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Бисенова Ш.А.</w:t>
            </w:r>
          </w:p>
        </w:tc>
      </w:tr>
      <w:tr w:rsidR="00D44AFB" w:rsidTr="00D44AFB">
        <w:tc>
          <w:tcPr>
            <w:tcW w:w="4785" w:type="dxa"/>
            <w:hideMark/>
          </w:tcPr>
          <w:p w:rsidR="00D44AFB" w:rsidRDefault="00D44AF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Специалист по </w:t>
            </w:r>
            <w:proofErr w:type="spellStart"/>
            <w:r>
              <w:rPr>
                <w:color w:val="000000"/>
                <w:lang w:eastAsia="en-US"/>
              </w:rPr>
              <w:t>гос</w:t>
            </w:r>
            <w:proofErr w:type="spellEnd"/>
            <w:r>
              <w:rPr>
                <w:color w:val="000000"/>
                <w:lang w:eastAsia="en-US"/>
              </w:rPr>
              <w:t>. закупкам</w:t>
            </w:r>
          </w:p>
        </w:tc>
        <w:tc>
          <w:tcPr>
            <w:tcW w:w="4786" w:type="dxa"/>
            <w:hideMark/>
          </w:tcPr>
          <w:p w:rsidR="00D44AFB" w:rsidRDefault="00D44AFB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Жансаков М.З.</w:t>
            </w:r>
          </w:p>
        </w:tc>
      </w:tr>
    </w:tbl>
    <w:p w:rsidR="00037140" w:rsidRPr="00D44AFB" w:rsidRDefault="00D44AF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37140" w:rsidRPr="00D44AFB" w:rsidSect="0003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2995"/>
    <w:multiLevelType w:val="hybridMultilevel"/>
    <w:tmpl w:val="83224986"/>
    <w:lvl w:ilvl="0" w:tplc="EEC6A962">
      <w:start w:val="1"/>
      <w:numFmt w:val="decimal"/>
      <w:lvlText w:val="%1."/>
      <w:lvlJc w:val="left"/>
      <w:pPr>
        <w:ind w:left="985" w:hanging="5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04AF1"/>
    <w:multiLevelType w:val="hybridMultilevel"/>
    <w:tmpl w:val="65C4A896"/>
    <w:lvl w:ilvl="0" w:tplc="C75A3B54">
      <w:start w:val="1"/>
      <w:numFmt w:val="bullet"/>
      <w:lvlText w:val="―"/>
      <w:lvlJc w:val="left"/>
      <w:pPr>
        <w:tabs>
          <w:tab w:val="num" w:pos="1120"/>
        </w:tabs>
        <w:ind w:left="1120" w:hanging="360"/>
      </w:pPr>
      <w:rPr>
        <w:rFonts w:ascii="Trebuchet MS" w:hAnsi="Trebuchet M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44AFB"/>
    <w:rsid w:val="00037140"/>
    <w:rsid w:val="000B49ED"/>
    <w:rsid w:val="00204516"/>
    <w:rsid w:val="00B73A08"/>
    <w:rsid w:val="00D4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204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Гос.закуп</dc:creator>
  <cp:lastModifiedBy>Пользователь</cp:lastModifiedBy>
  <cp:revision>2</cp:revision>
  <cp:lastPrinted>2018-11-16T10:06:00Z</cp:lastPrinted>
  <dcterms:created xsi:type="dcterms:W3CDTF">2018-11-16T10:08:00Z</dcterms:created>
  <dcterms:modified xsi:type="dcterms:W3CDTF">2018-11-16T10:08:00Z</dcterms:modified>
</cp:coreProperties>
</file>